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0D" w:rsidRPr="00C8560D" w:rsidRDefault="00C8560D" w:rsidP="00C8560D">
      <w:pPr>
        <w:spacing w:after="240" w:line="240" w:lineRule="auto"/>
        <w:rPr>
          <w:rFonts w:ascii="Arial" w:eastAsia="Times New Roman" w:hAnsi="Arial" w:cs="Arial"/>
          <w:i/>
          <w:iCs/>
          <w:sz w:val="24"/>
          <w:szCs w:val="24"/>
        </w:rPr>
      </w:pPr>
      <w:r w:rsidRPr="00C8560D">
        <w:rPr>
          <w:rFonts w:ascii="Arial" w:eastAsia="Times New Roman" w:hAnsi="Arial" w:cs="Arial"/>
          <w:b/>
          <w:bCs/>
          <w:sz w:val="24"/>
          <w:szCs w:val="24"/>
        </w:rPr>
        <w:t>Q</w:t>
      </w:r>
      <w:proofErr w:type="gramStart"/>
      <w:r w:rsidRPr="00C8560D">
        <w:rPr>
          <w:rFonts w:ascii="Arial" w:eastAsia="Times New Roman" w:hAnsi="Arial" w:cs="Arial"/>
          <w:b/>
          <w:bCs/>
          <w:sz w:val="24"/>
          <w:szCs w:val="24"/>
        </w:rPr>
        <w:t>:When</w:t>
      </w:r>
      <w:proofErr w:type="gramEnd"/>
      <w:r w:rsidRPr="00C8560D">
        <w:rPr>
          <w:rFonts w:ascii="Arial" w:eastAsia="Times New Roman" w:hAnsi="Arial" w:cs="Arial"/>
          <w:b/>
          <w:bCs/>
          <w:sz w:val="24"/>
          <w:szCs w:val="24"/>
        </w:rPr>
        <w:t xml:space="preserve"> are Real Estate Tax bills mail</w:t>
      </w:r>
      <w:bookmarkStart w:id="0" w:name="_GoBack"/>
      <w:bookmarkEnd w:id="0"/>
      <w:r w:rsidRPr="00C8560D">
        <w:rPr>
          <w:rFonts w:ascii="Arial" w:eastAsia="Times New Roman" w:hAnsi="Arial" w:cs="Arial"/>
          <w:b/>
          <w:bCs/>
          <w:sz w:val="24"/>
          <w:szCs w:val="24"/>
        </w:rPr>
        <w:t>ed out?</w:t>
      </w:r>
      <w:r w:rsidRPr="00C8560D">
        <w:rPr>
          <w:rFonts w:ascii="Arial" w:eastAsia="Times New Roman" w:hAnsi="Arial" w:cs="Arial"/>
          <w:sz w:val="24"/>
          <w:szCs w:val="24"/>
        </w:rPr>
        <w:br/>
      </w:r>
      <w:r w:rsidRPr="00C8560D">
        <w:rPr>
          <w:rFonts w:ascii="Arial" w:eastAsia="Times New Roman" w:hAnsi="Arial" w:cs="Arial"/>
          <w:b/>
          <w:bCs/>
          <w:i/>
          <w:iCs/>
          <w:sz w:val="24"/>
          <w:szCs w:val="24"/>
        </w:rPr>
        <w:t>A:</w:t>
      </w:r>
      <w:r w:rsidRPr="00C8560D">
        <w:rPr>
          <w:rFonts w:ascii="Arial" w:eastAsia="Times New Roman" w:hAnsi="Arial" w:cs="Arial"/>
          <w:sz w:val="24"/>
          <w:szCs w:val="24"/>
        </w:rPr>
        <w:t xml:space="preserve"> </w:t>
      </w:r>
      <w:r w:rsidRPr="00C8560D">
        <w:rPr>
          <w:rFonts w:ascii="Arial" w:eastAsia="Times New Roman" w:hAnsi="Arial" w:cs="Arial"/>
          <w:i/>
          <w:iCs/>
          <w:sz w:val="24"/>
          <w:szCs w:val="24"/>
        </w:rPr>
        <w:t>Tax bills are mailed on July 1 every year</w:t>
      </w:r>
      <w:r w:rsidRPr="00C8560D">
        <w:rPr>
          <w:rFonts w:ascii="Arial" w:eastAsia="Times New Roman" w:hAnsi="Arial" w:cs="Arial"/>
          <w:sz w:val="24"/>
          <w:szCs w:val="24"/>
        </w:rPr>
        <w:br/>
      </w:r>
      <w:r w:rsidRPr="00C8560D">
        <w:rPr>
          <w:rFonts w:ascii="Arial" w:eastAsia="Times New Roman" w:hAnsi="Arial" w:cs="Arial"/>
          <w:sz w:val="24"/>
          <w:szCs w:val="24"/>
        </w:rPr>
        <w:br/>
      </w:r>
      <w:r w:rsidRPr="00C8560D">
        <w:rPr>
          <w:rFonts w:ascii="Arial" w:eastAsia="Times New Roman" w:hAnsi="Arial" w:cs="Arial"/>
          <w:b/>
          <w:bCs/>
          <w:sz w:val="24"/>
          <w:szCs w:val="24"/>
        </w:rPr>
        <w:t>Q: When are Real Estate Taxes due?</w:t>
      </w:r>
      <w:r w:rsidRPr="00C8560D">
        <w:rPr>
          <w:rFonts w:ascii="Arial" w:eastAsia="Times New Roman" w:hAnsi="Arial" w:cs="Arial"/>
          <w:sz w:val="24"/>
          <w:szCs w:val="24"/>
        </w:rPr>
        <w:br/>
      </w:r>
      <w:r w:rsidRPr="00C8560D">
        <w:rPr>
          <w:rFonts w:ascii="Arial" w:eastAsia="Times New Roman" w:hAnsi="Arial" w:cs="Arial"/>
          <w:b/>
          <w:bCs/>
          <w:i/>
          <w:iCs/>
          <w:sz w:val="24"/>
          <w:szCs w:val="24"/>
        </w:rPr>
        <w:t>A:</w:t>
      </w:r>
      <w:r w:rsidRPr="00C8560D">
        <w:rPr>
          <w:rFonts w:ascii="Arial" w:eastAsia="Times New Roman" w:hAnsi="Arial" w:cs="Arial"/>
          <w:b/>
          <w:bCs/>
          <w:sz w:val="24"/>
          <w:szCs w:val="24"/>
        </w:rPr>
        <w:t xml:space="preserve">  </w:t>
      </w:r>
      <w:r w:rsidRPr="00C8560D">
        <w:rPr>
          <w:rFonts w:ascii="Arial" w:eastAsia="Times New Roman" w:hAnsi="Arial" w:cs="Arial"/>
          <w:i/>
          <w:iCs/>
          <w:sz w:val="24"/>
          <w:szCs w:val="24"/>
        </w:rPr>
        <w:t>Discount - August 31</w:t>
      </w:r>
      <w:r w:rsidRPr="00C8560D">
        <w:rPr>
          <w:rFonts w:ascii="Arial" w:eastAsia="Times New Roman" w:hAnsi="Arial" w:cs="Arial"/>
          <w:i/>
          <w:iCs/>
          <w:sz w:val="24"/>
          <w:szCs w:val="24"/>
        </w:rPr>
        <w:br/>
        <w:t>      Face - October 31</w:t>
      </w:r>
      <w:r w:rsidRPr="00C8560D">
        <w:rPr>
          <w:rFonts w:ascii="Arial" w:eastAsia="Times New Roman" w:hAnsi="Arial" w:cs="Arial"/>
          <w:i/>
          <w:iCs/>
          <w:sz w:val="24"/>
          <w:szCs w:val="24"/>
        </w:rPr>
        <w:br/>
        <w:t>      Penalty - December 31</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i/>
          <w:iCs/>
          <w:sz w:val="24"/>
          <w:szCs w:val="24"/>
        </w:rPr>
        <w:t>or if paying in Installments</w:t>
      </w:r>
      <w:r w:rsidRPr="00C8560D">
        <w:rPr>
          <w:rFonts w:ascii="Arial" w:eastAsia="Times New Roman" w:hAnsi="Arial" w:cs="Arial"/>
          <w:i/>
          <w:iCs/>
          <w:sz w:val="24"/>
          <w:szCs w:val="24"/>
        </w:rPr>
        <w:br/>
        <w:t>     #1 - August 31</w:t>
      </w:r>
      <w:r w:rsidRPr="00C8560D">
        <w:rPr>
          <w:rFonts w:ascii="Arial" w:eastAsia="Times New Roman" w:hAnsi="Arial" w:cs="Arial"/>
          <w:i/>
          <w:iCs/>
          <w:sz w:val="24"/>
          <w:szCs w:val="24"/>
        </w:rPr>
        <w:br/>
        <w:t>     #2 - September 30</w:t>
      </w:r>
      <w:r w:rsidRPr="00C8560D">
        <w:rPr>
          <w:rFonts w:ascii="Arial" w:eastAsia="Times New Roman" w:hAnsi="Arial" w:cs="Arial"/>
          <w:i/>
          <w:iCs/>
          <w:sz w:val="24"/>
          <w:szCs w:val="24"/>
        </w:rPr>
        <w:br/>
        <w:t>     #3 - October 31</w:t>
      </w:r>
      <w:r w:rsidRPr="00C8560D">
        <w:rPr>
          <w:rFonts w:ascii="Arial" w:eastAsia="Times New Roman" w:hAnsi="Arial" w:cs="Arial"/>
          <w:i/>
          <w:iCs/>
          <w:sz w:val="24"/>
          <w:szCs w:val="24"/>
        </w:rPr>
        <w:br/>
      </w:r>
      <w:r w:rsidRPr="00C8560D">
        <w:rPr>
          <w:rFonts w:ascii="Arial" w:eastAsia="Times New Roman" w:hAnsi="Arial" w:cs="Arial"/>
          <w:b/>
          <w:bCs/>
          <w:sz w:val="24"/>
          <w:szCs w:val="24"/>
        </w:rPr>
        <w:br/>
      </w:r>
      <w:r w:rsidRPr="00C8560D">
        <w:rPr>
          <w:rFonts w:ascii="Arial" w:eastAsia="Times New Roman" w:hAnsi="Arial" w:cs="Arial"/>
          <w:i/>
          <w:iCs/>
          <w:sz w:val="24"/>
          <w:szCs w:val="24"/>
        </w:rPr>
        <w:t xml:space="preserve">*** The U.S. Postal Service postmark will determine the date paid. *** </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w:t>
      </w:r>
      <w:r w:rsidRPr="00C8560D">
        <w:rPr>
          <w:rFonts w:ascii="Arial" w:eastAsia="Times New Roman" w:hAnsi="Arial" w:cs="Arial"/>
          <w:b/>
          <w:bCs/>
          <w:i/>
          <w:iCs/>
          <w:sz w:val="24"/>
          <w:szCs w:val="24"/>
        </w:rPr>
        <w:t xml:space="preserve"> </w:t>
      </w:r>
      <w:r w:rsidRPr="00C8560D">
        <w:rPr>
          <w:rFonts w:ascii="Arial" w:eastAsia="Times New Roman" w:hAnsi="Arial" w:cs="Arial"/>
          <w:b/>
          <w:bCs/>
          <w:sz w:val="24"/>
          <w:szCs w:val="24"/>
        </w:rPr>
        <w:t>Who should I make my check payable to?</w:t>
      </w:r>
      <w:r w:rsidRPr="00C8560D">
        <w:rPr>
          <w:rFonts w:ascii="Arial" w:eastAsia="Times New Roman" w:hAnsi="Arial" w:cs="Arial"/>
          <w:b/>
          <w:bCs/>
          <w:i/>
          <w:iCs/>
          <w:sz w:val="24"/>
          <w:szCs w:val="24"/>
        </w:rPr>
        <w:br/>
        <w:t xml:space="preserve">A: </w:t>
      </w:r>
      <w:r w:rsidRPr="00C8560D">
        <w:rPr>
          <w:rFonts w:ascii="Arial" w:eastAsia="Times New Roman" w:hAnsi="Arial" w:cs="Arial"/>
          <w:i/>
          <w:iCs/>
          <w:sz w:val="24"/>
          <w:szCs w:val="24"/>
        </w:rPr>
        <w:t>Southern Tioga School District</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Where can I pay my tax bill?</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Payments with original tax coupons are accepted at any branch of</w:t>
      </w:r>
      <w:r w:rsidRPr="00C8560D">
        <w:rPr>
          <w:rFonts w:ascii="Arial" w:eastAsia="Times New Roman" w:hAnsi="Arial" w:cs="Arial"/>
          <w:i/>
          <w:iCs/>
          <w:sz w:val="24"/>
          <w:szCs w:val="24"/>
        </w:rPr>
        <w:br/>
        <w:t>    First Citizens Community Bank. Payments can also be mailed to:</w:t>
      </w:r>
      <w:r w:rsidRPr="00C8560D">
        <w:rPr>
          <w:rFonts w:ascii="Arial" w:eastAsia="Times New Roman" w:hAnsi="Arial" w:cs="Arial"/>
          <w:i/>
          <w:iCs/>
          <w:sz w:val="24"/>
          <w:szCs w:val="24"/>
        </w:rPr>
        <w:br/>
        <w:t>                                           STSD Lockbox</w:t>
      </w:r>
      <w:r w:rsidRPr="00C8560D">
        <w:rPr>
          <w:rFonts w:ascii="Arial" w:eastAsia="Times New Roman" w:hAnsi="Arial" w:cs="Arial"/>
          <w:i/>
          <w:iCs/>
          <w:sz w:val="24"/>
          <w:szCs w:val="24"/>
        </w:rPr>
        <w:br/>
        <w:t>                                            PO Box 306</w:t>
      </w:r>
      <w:r w:rsidRPr="00C8560D">
        <w:rPr>
          <w:rFonts w:ascii="Arial" w:eastAsia="Times New Roman" w:hAnsi="Arial" w:cs="Arial"/>
          <w:i/>
          <w:iCs/>
          <w:sz w:val="24"/>
          <w:szCs w:val="24"/>
        </w:rPr>
        <w:br/>
        <w:t>                                      Mansfield, PA 16933</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Are Real Estate tax bills mailed to my mortgage company?</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No, all bills are mailed directly to the homeowner and the homeowner is</w:t>
      </w:r>
      <w:r w:rsidRPr="00C8560D">
        <w:rPr>
          <w:rFonts w:ascii="Arial" w:eastAsia="Times New Roman" w:hAnsi="Arial" w:cs="Arial"/>
          <w:i/>
          <w:iCs/>
          <w:sz w:val="24"/>
          <w:szCs w:val="24"/>
        </w:rPr>
        <w:br/>
        <w:t>     responsible to forward the bill to their mortgage company.</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How can I get a receipt for the taxes I paid?</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 xml:space="preserve">Send a </w:t>
      </w:r>
      <w:proofErr w:type="spellStart"/>
      <w:r w:rsidRPr="00C8560D">
        <w:rPr>
          <w:rFonts w:ascii="Arial" w:eastAsia="Times New Roman" w:hAnsi="Arial" w:cs="Arial"/>
          <w:i/>
          <w:iCs/>
          <w:sz w:val="24"/>
          <w:szCs w:val="24"/>
        </w:rPr>
        <w:t>self addressed</w:t>
      </w:r>
      <w:proofErr w:type="spellEnd"/>
      <w:r w:rsidRPr="00C8560D">
        <w:rPr>
          <w:rFonts w:ascii="Arial" w:eastAsia="Times New Roman" w:hAnsi="Arial" w:cs="Arial"/>
          <w:i/>
          <w:iCs/>
          <w:sz w:val="24"/>
          <w:szCs w:val="24"/>
        </w:rPr>
        <w:t xml:space="preserve"> stamped envelope and pertinent information to:</w:t>
      </w:r>
      <w:r w:rsidRPr="00C8560D">
        <w:rPr>
          <w:rFonts w:ascii="Arial" w:eastAsia="Times New Roman" w:hAnsi="Arial" w:cs="Arial"/>
          <w:i/>
          <w:iCs/>
          <w:sz w:val="24"/>
          <w:szCs w:val="24"/>
        </w:rPr>
        <w:br/>
        <w:t>                                         STSD Lockbox</w:t>
      </w:r>
      <w:r w:rsidRPr="00C8560D">
        <w:rPr>
          <w:rFonts w:ascii="Arial" w:eastAsia="Times New Roman" w:hAnsi="Arial" w:cs="Arial"/>
          <w:i/>
          <w:iCs/>
          <w:sz w:val="24"/>
          <w:szCs w:val="24"/>
        </w:rPr>
        <w:br/>
        <w:t>                                          PO Box 306</w:t>
      </w:r>
      <w:r w:rsidRPr="00C8560D">
        <w:rPr>
          <w:rFonts w:ascii="Arial" w:eastAsia="Times New Roman" w:hAnsi="Arial" w:cs="Arial"/>
          <w:i/>
          <w:iCs/>
          <w:sz w:val="24"/>
          <w:szCs w:val="24"/>
        </w:rPr>
        <w:br/>
        <w:t>                                     Mansfield, PA 16933</w:t>
      </w:r>
      <w:r w:rsidRPr="00C8560D">
        <w:rPr>
          <w:rFonts w:ascii="Arial" w:eastAsia="Times New Roman" w:hAnsi="Arial" w:cs="Arial"/>
          <w:i/>
          <w:iCs/>
          <w:sz w:val="24"/>
          <w:szCs w:val="24"/>
        </w:rPr>
        <w:br/>
        <w:t>    or email your request to:</w:t>
      </w:r>
      <w:r w:rsidRPr="00C8560D">
        <w:rPr>
          <w:rFonts w:ascii="Arial" w:eastAsia="Times New Roman" w:hAnsi="Arial" w:cs="Arial"/>
          <w:i/>
          <w:iCs/>
          <w:sz w:val="24"/>
          <w:szCs w:val="24"/>
        </w:rPr>
        <w:br/>
        <w:t xml:space="preserve">                              taxreceipt@southerntioga.org </w:t>
      </w:r>
      <w:r w:rsidRPr="00C8560D">
        <w:rPr>
          <w:rFonts w:ascii="Arial" w:eastAsia="Times New Roman" w:hAnsi="Arial" w:cs="Arial"/>
          <w:b/>
          <w:bCs/>
          <w:sz w:val="24"/>
          <w:szCs w:val="24"/>
        </w:rPr>
        <w:br/>
      </w:r>
      <w:r w:rsidRPr="00C8560D">
        <w:rPr>
          <w:rFonts w:ascii="Arial" w:eastAsia="Times New Roman" w:hAnsi="Arial" w:cs="Arial"/>
          <w:b/>
          <w:bCs/>
          <w:sz w:val="24"/>
          <w:szCs w:val="24"/>
        </w:rPr>
        <w:br/>
        <w:t>Q: I need to change the name on my Real Estate tax bill, whom do I contact?</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Tioga County Assessment Office at 570-724-9117 or</w:t>
      </w:r>
      <w:r w:rsidRPr="00C8560D">
        <w:rPr>
          <w:rFonts w:ascii="Arial" w:eastAsia="Times New Roman" w:hAnsi="Arial" w:cs="Arial"/>
          <w:i/>
          <w:iCs/>
          <w:sz w:val="24"/>
          <w:szCs w:val="24"/>
        </w:rPr>
        <w:br/>
        <w:t>     Lycoming County Assessment Office at 570-327-2301</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I need to change the address on my Real Estate tax bill, whom do I contact?</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Southern Tioga School District Tax Specialist at 570-638-2183 x301</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I have a question or disagree with the assessed value, whom do I contact?</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Tioga County Assessment Office at 570-724-9117</w:t>
      </w:r>
      <w:proofErr w:type="gramStart"/>
      <w:r w:rsidRPr="00C8560D">
        <w:rPr>
          <w:rFonts w:ascii="Arial" w:eastAsia="Times New Roman" w:hAnsi="Arial" w:cs="Arial"/>
          <w:i/>
          <w:iCs/>
          <w:sz w:val="24"/>
          <w:szCs w:val="24"/>
        </w:rPr>
        <w:t>  or</w:t>
      </w:r>
      <w:proofErr w:type="gramEnd"/>
      <w:r w:rsidRPr="00C8560D">
        <w:rPr>
          <w:rFonts w:ascii="Arial" w:eastAsia="Times New Roman" w:hAnsi="Arial" w:cs="Arial"/>
          <w:i/>
          <w:iCs/>
          <w:sz w:val="24"/>
          <w:szCs w:val="24"/>
        </w:rPr>
        <w:br/>
      </w:r>
      <w:r w:rsidRPr="00C8560D">
        <w:rPr>
          <w:rFonts w:ascii="Arial" w:eastAsia="Times New Roman" w:hAnsi="Arial" w:cs="Arial"/>
          <w:i/>
          <w:iCs/>
          <w:sz w:val="24"/>
          <w:szCs w:val="24"/>
        </w:rPr>
        <w:lastRenderedPageBreak/>
        <w:t>     Lycoming County Assessment Office at 570-327-2301</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My taxes are delinquent, whom should I contact?</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Tioga County Tax Claim at 570-724-9219 or</w:t>
      </w:r>
      <w:r w:rsidRPr="00C8560D">
        <w:rPr>
          <w:rFonts w:ascii="Arial" w:eastAsia="Times New Roman" w:hAnsi="Arial" w:cs="Arial"/>
          <w:i/>
          <w:iCs/>
          <w:sz w:val="24"/>
          <w:szCs w:val="24"/>
        </w:rPr>
        <w:br/>
        <w:t>     Lycoming County Tax Claim at 570-327-2274</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What is an Interim tax?</w:t>
      </w:r>
      <w:r w:rsidRPr="00C8560D">
        <w:rPr>
          <w:rFonts w:ascii="Arial" w:eastAsia="Times New Roman" w:hAnsi="Arial" w:cs="Arial"/>
          <w:b/>
          <w:bCs/>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 xml:space="preserve">An interim tax is based on the increase in assessed valuations of local property as a result of construction or improvements to that property. </w:t>
      </w:r>
      <w:r w:rsidRPr="00C8560D">
        <w:rPr>
          <w:rFonts w:ascii="Arial" w:eastAsia="Times New Roman" w:hAnsi="Arial" w:cs="Arial"/>
          <w:i/>
          <w:iCs/>
          <w:sz w:val="24"/>
          <w:szCs w:val="24"/>
        </w:rPr>
        <w:br/>
      </w:r>
      <w:r w:rsidRPr="00C8560D">
        <w:rPr>
          <w:rFonts w:ascii="Arial" w:eastAsia="Times New Roman" w:hAnsi="Arial" w:cs="Arial"/>
          <w:i/>
          <w:iCs/>
          <w:sz w:val="24"/>
          <w:szCs w:val="24"/>
        </w:rPr>
        <w:br/>
      </w:r>
      <w:r w:rsidRPr="00C8560D">
        <w:rPr>
          <w:rFonts w:ascii="Arial" w:eastAsia="Times New Roman" w:hAnsi="Arial" w:cs="Arial"/>
          <w:b/>
          <w:bCs/>
          <w:sz w:val="24"/>
          <w:szCs w:val="24"/>
        </w:rPr>
        <w:t>Q: What if I did not receive my bill?</w:t>
      </w:r>
      <w:r w:rsidRPr="00C8560D">
        <w:rPr>
          <w:rFonts w:ascii="Arial" w:eastAsia="Times New Roman" w:hAnsi="Arial" w:cs="Arial"/>
          <w:sz w:val="24"/>
          <w:szCs w:val="24"/>
        </w:rPr>
        <w:br/>
      </w:r>
      <w:r w:rsidRPr="00C8560D">
        <w:rPr>
          <w:rFonts w:ascii="Arial" w:eastAsia="Times New Roman" w:hAnsi="Arial" w:cs="Arial"/>
          <w:b/>
          <w:bCs/>
          <w:i/>
          <w:iCs/>
          <w:sz w:val="24"/>
          <w:szCs w:val="24"/>
        </w:rPr>
        <w:t xml:space="preserve">A: </w:t>
      </w:r>
      <w:r w:rsidRPr="00C8560D">
        <w:rPr>
          <w:rFonts w:ascii="Arial" w:eastAsia="Times New Roman" w:hAnsi="Arial" w:cs="Arial"/>
          <w:i/>
          <w:iCs/>
          <w:sz w:val="24"/>
          <w:szCs w:val="24"/>
        </w:rPr>
        <w:t>Failure to receive a tax notice does not relieve the taxpayer from liability for the prompt payment of taxes imposed by the taxing district. It is the responsibility</w:t>
      </w:r>
      <w:r w:rsidRPr="00C8560D">
        <w:rPr>
          <w:rFonts w:ascii="Arial" w:eastAsia="Times New Roman" w:hAnsi="Arial" w:cs="Arial"/>
          <w:sz w:val="24"/>
          <w:szCs w:val="24"/>
        </w:rPr>
        <w:t xml:space="preserve"> </w:t>
      </w:r>
      <w:r w:rsidRPr="00C8560D">
        <w:rPr>
          <w:rFonts w:ascii="Arial" w:eastAsia="Times New Roman" w:hAnsi="Arial" w:cs="Arial"/>
          <w:i/>
          <w:iCs/>
          <w:sz w:val="24"/>
          <w:szCs w:val="24"/>
        </w:rPr>
        <w:t>of the property owner to pay the real estate tax even though they may not have received their tax bill. All annual tax bills are mailed to the last known address of each property owner.</w:t>
      </w:r>
    </w:p>
    <w:p w:rsidR="00C8560D" w:rsidRPr="00C8560D" w:rsidRDefault="00C8560D" w:rsidP="00C8560D">
      <w:pPr>
        <w:spacing w:after="0" w:line="240" w:lineRule="auto"/>
        <w:rPr>
          <w:rFonts w:ascii="Times New Roman" w:eastAsia="Times New Roman" w:hAnsi="Times New Roman" w:cs="Times New Roman"/>
          <w:sz w:val="20"/>
          <w:szCs w:val="20"/>
        </w:rPr>
      </w:pPr>
      <w:r w:rsidRPr="00C8560D">
        <w:rPr>
          <w:rFonts w:ascii="Arial" w:eastAsia="Times New Roman" w:hAnsi="Arial" w:cs="Arial"/>
          <w:i/>
          <w:iCs/>
          <w:sz w:val="20"/>
          <w:szCs w:val="20"/>
        </w:rPr>
        <w:t xml:space="preserve">  </w:t>
      </w:r>
    </w:p>
    <w:p w:rsidR="00E1351A" w:rsidRDefault="00C8560D" w:rsidP="00C8560D">
      <w:r w:rsidRPr="00C8560D">
        <w:rPr>
          <w:rFonts w:ascii="Arial" w:eastAsia="Times New Roman" w:hAnsi="Arial" w:cs="Arial"/>
          <w:b/>
          <w:bCs/>
          <w:sz w:val="24"/>
          <w:szCs w:val="24"/>
        </w:rPr>
        <w:br/>
      </w:r>
      <w:r w:rsidRPr="00C8560D">
        <w:rPr>
          <w:rFonts w:ascii="Arial" w:eastAsia="Times New Roman" w:hAnsi="Arial" w:cs="Arial"/>
          <w:i/>
          <w:iCs/>
          <w:sz w:val="24"/>
          <w:szCs w:val="24"/>
        </w:rPr>
        <w:br/>
      </w:r>
      <w:r w:rsidRPr="00C8560D">
        <w:rPr>
          <w:rFonts w:ascii="Times New Roman" w:eastAsia="Times New Roman" w:hAnsi="Times New Roman" w:cs="Times New Roman"/>
          <w:i/>
          <w:iCs/>
          <w:sz w:val="24"/>
          <w:szCs w:val="24"/>
        </w:rPr>
        <w:br/>
      </w:r>
    </w:p>
    <w:sectPr w:rsidR="00E135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ED" w:rsidRDefault="00983DED" w:rsidP="00C8560D">
      <w:pPr>
        <w:spacing w:after="0" w:line="240" w:lineRule="auto"/>
      </w:pPr>
      <w:r>
        <w:separator/>
      </w:r>
    </w:p>
  </w:endnote>
  <w:endnote w:type="continuationSeparator" w:id="0">
    <w:p w:rsidR="00983DED" w:rsidRDefault="00983DED" w:rsidP="00C8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ED" w:rsidRDefault="00983DED" w:rsidP="00C8560D">
      <w:pPr>
        <w:spacing w:after="0" w:line="240" w:lineRule="auto"/>
      </w:pPr>
      <w:r>
        <w:separator/>
      </w:r>
    </w:p>
  </w:footnote>
  <w:footnote w:type="continuationSeparator" w:id="0">
    <w:p w:rsidR="00983DED" w:rsidRDefault="00983DED" w:rsidP="00C8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0D" w:rsidRDefault="00C8560D">
    <w:pPr>
      <w:pStyle w:val="Header"/>
    </w:pPr>
    <w:r>
      <w:tab/>
      <w:t>Real Estate Taxes Frequently Asked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0D"/>
    <w:rsid w:val="00983DED"/>
    <w:rsid w:val="00C8560D"/>
    <w:rsid w:val="00E1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4DC41-4C38-4D2B-B78C-20E0AD9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560D"/>
    <w:rPr>
      <w:b/>
      <w:bCs/>
    </w:rPr>
  </w:style>
  <w:style w:type="character" w:styleId="Emphasis">
    <w:name w:val="Emphasis"/>
    <w:basedOn w:val="DefaultParagraphFont"/>
    <w:uiPriority w:val="20"/>
    <w:qFormat/>
    <w:rsid w:val="00C8560D"/>
    <w:rPr>
      <w:i/>
      <w:iCs/>
    </w:rPr>
  </w:style>
  <w:style w:type="paragraph" w:styleId="Header">
    <w:name w:val="header"/>
    <w:basedOn w:val="Normal"/>
    <w:link w:val="HeaderChar"/>
    <w:uiPriority w:val="99"/>
    <w:unhideWhenUsed/>
    <w:rsid w:val="00C8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0D"/>
  </w:style>
  <w:style w:type="paragraph" w:styleId="Footer">
    <w:name w:val="footer"/>
    <w:basedOn w:val="Normal"/>
    <w:link w:val="FooterChar"/>
    <w:uiPriority w:val="99"/>
    <w:unhideWhenUsed/>
    <w:rsid w:val="00C8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54478">
      <w:bodyDiv w:val="1"/>
      <w:marLeft w:val="0"/>
      <w:marRight w:val="0"/>
      <w:marTop w:val="0"/>
      <w:marBottom w:val="0"/>
      <w:divBdr>
        <w:top w:val="none" w:sz="0" w:space="0" w:color="auto"/>
        <w:left w:val="none" w:sz="0" w:space="0" w:color="auto"/>
        <w:bottom w:val="none" w:sz="0" w:space="0" w:color="auto"/>
        <w:right w:val="none" w:sz="0" w:space="0" w:color="auto"/>
      </w:divBdr>
      <w:divsChild>
        <w:div w:id="129028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2017-05-26T12:33:00Z</dcterms:created>
  <dcterms:modified xsi:type="dcterms:W3CDTF">2017-05-26T12:35:00Z</dcterms:modified>
</cp:coreProperties>
</file>